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4A423845" w:rsidR="00610B7A" w:rsidRDefault="00610B7A" w:rsidP="00610B7A">
      <w:pPr>
        <w:pStyle w:val="CH"/>
      </w:pPr>
      <w:r w:rsidRPr="003C564B">
        <w:t xml:space="preserve">3GPP </w:t>
      </w:r>
      <w:r w:rsidR="00A85820">
        <w:t>TSG-</w:t>
      </w:r>
      <w:r w:rsidRPr="003C564B">
        <w:t>RAN Meeting #</w:t>
      </w:r>
      <w:r w:rsidR="0064683C">
        <w:t>91</w:t>
      </w:r>
      <w:r>
        <w:tab/>
      </w:r>
      <w:r>
        <w:tab/>
      </w:r>
      <w:r w:rsidR="000E7048" w:rsidRPr="000E7048">
        <w:t>RP-210885</w:t>
      </w:r>
    </w:p>
    <w:p w14:paraId="0CBC21AD" w14:textId="251A97B2" w:rsidR="00610B7A" w:rsidRPr="00FD166F" w:rsidRDefault="00DD2FFF" w:rsidP="00610B7A">
      <w:pPr>
        <w:pStyle w:val="CH"/>
        <w:tabs>
          <w:tab w:val="clear" w:pos="7920"/>
        </w:tabs>
        <w:rPr>
          <w:b w:val="0"/>
        </w:rPr>
      </w:pPr>
      <w:r w:rsidRPr="005E12B4">
        <w:t xml:space="preserve">Electronic meeting, </w:t>
      </w:r>
      <w:r w:rsidR="0064683C">
        <w:t>March</w:t>
      </w:r>
      <w:r w:rsidRPr="005E12B4">
        <w:t xml:space="preserve"> </w:t>
      </w:r>
      <w:r w:rsidR="0064683C">
        <w:t>22</w:t>
      </w:r>
      <w:r w:rsidRPr="005E12B4">
        <w:t xml:space="preserve"> - </w:t>
      </w:r>
      <w:r w:rsidR="0064683C">
        <w:t>26</w:t>
      </w:r>
      <w:r w:rsidRPr="005E12B4">
        <w:t>, 202</w:t>
      </w:r>
      <w:r w:rsidR="0064683C">
        <w:t>1</w:t>
      </w:r>
      <w:r w:rsidR="00610B7A">
        <w:tab/>
      </w:r>
      <w:r w:rsidR="000408CD">
        <w:t xml:space="preserve">(revision of </w:t>
      </w:r>
      <w:r w:rsidR="00E06B74" w:rsidRPr="00DF592E">
        <w:t>RP-210633</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0EB0EC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r w:rsidR="00772BDD">
        <w:rPr>
          <w:rFonts w:ascii="Arial" w:eastAsia="Batang" w:hAnsi="Arial"/>
          <w:b/>
          <w:lang w:val="en-US" w:eastAsia="zh-CN"/>
        </w:rPr>
        <w:t>, Intel Corporation</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17EBB6A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sidRPr="00944FEF">
        <w:rPr>
          <w:rFonts w:ascii="Arial" w:eastAsia="Batang" w:hAnsi="Arial"/>
          <w:b/>
          <w:lang w:eastAsia="zh-CN"/>
        </w:rPr>
        <w:t>9.</w:t>
      </w:r>
      <w:r w:rsidR="00944FEF" w:rsidRPr="00944FEF">
        <w:rPr>
          <w:rFonts w:ascii="Arial" w:eastAsia="Batang" w:hAnsi="Arial"/>
          <w:b/>
          <w:lang w:eastAsia="zh-CN"/>
        </w:rPr>
        <w:t>6</w:t>
      </w:r>
      <w:r w:rsidR="00491A7D" w:rsidRPr="00944FEF">
        <w:rPr>
          <w:rFonts w:ascii="Arial" w:eastAsia="Batang" w:hAnsi="Arial"/>
          <w:b/>
          <w:lang w:eastAsia="zh-CN"/>
        </w:rPr>
        <w:t>.</w:t>
      </w:r>
      <w:r w:rsidR="00944FEF" w:rsidRPr="00944FEF">
        <w:rPr>
          <w:rFonts w:ascii="Arial" w:eastAsia="Batang" w:hAnsi="Arial"/>
          <w:b/>
          <w:lang w:eastAsia="zh-CN"/>
        </w:rPr>
        <w:t>9</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4091804D" w:rsidR="00B078D6" w:rsidRDefault="00B078D6" w:rsidP="009870A7">
      <w:pPr>
        <w:pStyle w:val="Heading2"/>
        <w:tabs>
          <w:tab w:val="left" w:pos="2552"/>
        </w:tabs>
      </w:pPr>
      <w:r>
        <w:t>Unique identifier</w:t>
      </w:r>
      <w:r w:rsidR="00F41A27">
        <w:t xml:space="preserve">: </w:t>
      </w:r>
      <w:r w:rsidR="00F41A27" w:rsidRPr="00251D80">
        <w:tab/>
      </w:r>
      <w:r w:rsidR="00DA50EC" w:rsidRPr="00DA50EC">
        <w:t>850071</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r w:rsidR="00772BDD" w14:paraId="68E6394C" w14:textId="77777777" w:rsidTr="001803E1">
        <w:trPr>
          <w:ins w:id="0" w:author="Apple Inc." w:date="2021-03-24T19:15:00Z"/>
        </w:trPr>
        <w:tc>
          <w:tcPr>
            <w:tcW w:w="1101" w:type="dxa"/>
          </w:tcPr>
          <w:p w14:paraId="43A99612" w14:textId="0ABE2284" w:rsidR="00772BDD" w:rsidRPr="00372499" w:rsidRDefault="00772BDD" w:rsidP="00772BDD">
            <w:pPr>
              <w:pStyle w:val="TAL"/>
              <w:rPr>
                <w:ins w:id="1" w:author="Apple Inc." w:date="2021-03-24T19:15:00Z"/>
                <w:szCs w:val="18"/>
              </w:rPr>
            </w:pPr>
            <w:ins w:id="2" w:author="Apple Inc." w:date="2021-03-24T19:15:00Z">
              <w:r w:rsidRPr="005F5213">
                <w:rPr>
                  <w:szCs w:val="18"/>
                </w:rPr>
                <w:t>860041</w:t>
              </w:r>
            </w:ins>
          </w:p>
        </w:tc>
        <w:tc>
          <w:tcPr>
            <w:tcW w:w="3969" w:type="dxa"/>
          </w:tcPr>
          <w:p w14:paraId="5BEF15FE" w14:textId="3B3EDC06" w:rsidR="00772BDD" w:rsidRPr="00372499" w:rsidRDefault="00772BDD" w:rsidP="00772BDD">
            <w:pPr>
              <w:pStyle w:val="TAL"/>
              <w:rPr>
                <w:ins w:id="3" w:author="Apple Inc." w:date="2021-03-24T19:15:00Z"/>
                <w:rFonts w:cs="Arial"/>
                <w:szCs w:val="18"/>
              </w:rPr>
            </w:pPr>
            <w:ins w:id="4" w:author="Apple Inc." w:date="2021-03-24T19:15:00Z">
              <w:r w:rsidRPr="005F5213">
                <w:rPr>
                  <w:rFonts w:cs="Arial"/>
                  <w:szCs w:val="18"/>
                </w:rPr>
                <w:t>Extending current NR operation to 71 GHz</w:t>
              </w:r>
            </w:ins>
          </w:p>
        </w:tc>
        <w:tc>
          <w:tcPr>
            <w:tcW w:w="4536" w:type="dxa"/>
          </w:tcPr>
          <w:p w14:paraId="7E2B9453" w14:textId="758BA340" w:rsidR="00772BDD" w:rsidRDefault="00772BDD" w:rsidP="00772BDD">
            <w:pPr>
              <w:pStyle w:val="tah0"/>
              <w:rPr>
                <w:ins w:id="5" w:author="Apple Inc." w:date="2021-03-24T19:15:00Z"/>
                <w:rFonts w:ascii="Arial" w:hAnsi="Arial" w:cs="Arial"/>
                <w:sz w:val="18"/>
                <w:szCs w:val="18"/>
                <w:lang w:val="en-GB"/>
              </w:rPr>
            </w:pPr>
            <w:ins w:id="6" w:author="Apple Inc." w:date="2021-03-24T19:15:00Z">
              <w:r>
                <w:rPr>
                  <w:rFonts w:ascii="Arial" w:hAnsi="Arial" w:cs="Arial"/>
                  <w:sz w:val="18"/>
                  <w:szCs w:val="18"/>
                  <w:lang w:val="en-GB"/>
                </w:rPr>
                <w:t>Preceding WI</w:t>
              </w:r>
            </w:ins>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2141A74" w14:textId="0BE18AC5" w:rsidR="00607425" w:rsidRDefault="00F14A08" w:rsidP="00796387">
      <w:pPr>
        <w:spacing w:after="0"/>
        <w:rPr>
          <w:ins w:id="7" w:author="Apple Inc." w:date="2021-03-25T09:00:00Z"/>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6695581E" w14:textId="0A626BB7" w:rsidR="009D5375" w:rsidRDefault="009D5375" w:rsidP="00796387">
      <w:pPr>
        <w:spacing w:after="0"/>
        <w:rPr>
          <w:ins w:id="8" w:author="Apple Inc." w:date="2021-03-25T09:00:00Z"/>
          <w:lang w:val="en-US"/>
        </w:rPr>
      </w:pPr>
    </w:p>
    <w:p w14:paraId="7CCB05C5" w14:textId="39028C35" w:rsidR="009D5375" w:rsidRPr="00F14A08" w:rsidRDefault="009D5375" w:rsidP="00796387">
      <w:pPr>
        <w:spacing w:after="0"/>
        <w:rPr>
          <w:lang w:val="en-US"/>
        </w:rPr>
      </w:pPr>
      <w:ins w:id="9" w:author="Apple Inc." w:date="2021-03-25T09:00:00Z">
        <w:r w:rsidRPr="009D5375">
          <w:rPr>
            <w:lang w:val="en-US"/>
          </w:rPr>
          <w:t>In RAN #87, a new Release 17 WI on the extension of the NR operation for the 52.6 – 71GHz frequency range was approved</w:t>
        </w:r>
        <w:r>
          <w:rPr>
            <w:lang w:val="en-US"/>
          </w:rPr>
          <w:t xml:space="preserve"> [UID </w:t>
        </w:r>
        <w:r w:rsidRPr="009D5375">
          <w:rPr>
            <w:lang w:val="en-US"/>
          </w:rPr>
          <w:t>860041</w:t>
        </w:r>
        <w:r>
          <w:rPr>
            <w:lang w:val="en-US"/>
          </w:rPr>
          <w:t>]</w:t>
        </w:r>
        <w:r w:rsidRPr="009D5375">
          <w:rPr>
            <w:lang w:val="en-US"/>
          </w:rPr>
          <w:t>. The work on this item requires definition of UE RF, RRM and demodulation requirements. Considering the impact test methods definition has on core requirements and conformance testing, additional studies are required to enable a test method extension to new frequency bands above 52.6GHz.</w:t>
        </w:r>
      </w:ins>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53A9AD6E"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del w:id="10" w:author="Apple Inc." w:date="2021-03-25T22:18:00Z">
        <w:r w:rsidR="00087E25" w:rsidDel="004A2181">
          <w:rPr>
            <w:bCs/>
          </w:rPr>
          <w:delText>xyz</w:delText>
        </w:r>
      </w:del>
      <w:ins w:id="11" w:author="Apple Inc." w:date="2021-03-25T22:18:00Z">
        <w:r w:rsidR="004A2181">
          <w:rPr>
            <w:bCs/>
          </w:rPr>
          <w:t>884</w:t>
        </w:r>
      </w:ins>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28F3D713" w:rsidR="00656A8F" w:rsidRDefault="00656A8F" w:rsidP="00656A8F">
      <w:pPr>
        <w:pStyle w:val="List2"/>
      </w:pPr>
      <w:r>
        <w:t>-</w:t>
      </w:r>
      <w:r>
        <w:tab/>
      </w:r>
      <w:r w:rsidR="002C35C1">
        <w:t>The list of candidate non-permitted test systems is limited to NF based solutions</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lastRenderedPageBreak/>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pPr>
      <w:r>
        <w:t>-</w:t>
      </w:r>
      <w:r>
        <w:tab/>
      </w:r>
      <w:r w:rsidRPr="00694BE2">
        <w:t>Considering NFTF (defined in Clause 5.2 of TR38.810) test methodology for EIS measurement</w:t>
      </w:r>
    </w:p>
    <w:p w14:paraId="03C83472" w14:textId="39C0FFCF" w:rsidR="000E0376" w:rsidRDefault="000E0376" w:rsidP="007A4257">
      <w:pPr>
        <w:pStyle w:val="List3"/>
      </w:pPr>
      <w:r>
        <w:t>-</w:t>
      </w:r>
      <w:r>
        <w:tab/>
      </w:r>
      <w:r w:rsidRPr="000E0376">
        <w:t>TPMI side condition method</w:t>
      </w:r>
      <w:r>
        <w:t xml:space="preserve">, where </w:t>
      </w:r>
      <w:r w:rsidRPr="000E0376">
        <w:t>TPMI side conditions are applicable to Rel-16 (and higher) UEs</w:t>
      </w:r>
    </w:p>
    <w:p w14:paraId="3C226EA2" w14:textId="2ADC4021" w:rsidR="000E0376" w:rsidRDefault="000E0376" w:rsidP="007A4257">
      <w:pPr>
        <w:pStyle w:val="List3"/>
      </w:pPr>
      <w:r>
        <w:t>-</w:t>
      </w:r>
      <w:r>
        <w:tab/>
        <w:t>T</w:t>
      </w:r>
      <w:r w:rsidRPr="000E0376">
        <w:t>est mode to trigger TX diversity</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29C132C3" w14:textId="6E2D76F7" w:rsidR="002F29BA" w:rsidRDefault="00E06B74" w:rsidP="009A2749">
      <w:pPr>
        <w:pStyle w:val="List"/>
      </w:pPr>
      <w:r>
        <w:t>5</w:t>
      </w:r>
      <w:r w:rsidR="002F29BA">
        <w:t>.</w:t>
      </w:r>
      <w:r w:rsidR="002F29BA">
        <w:tab/>
      </w:r>
      <w:r w:rsidR="002F29BA"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0A63BD00" w:rsidR="00AF6CE6" w:rsidRDefault="00E06B74" w:rsidP="000E0376">
      <w:pPr>
        <w:pStyle w:val="List"/>
      </w:pPr>
      <w:r>
        <w:t>6</w:t>
      </w:r>
      <w:r w:rsidR="00AF6CE6">
        <w:t>.</w:t>
      </w:r>
      <w:r w:rsidR="00AF6CE6">
        <w:tab/>
        <w:t>Study testability aspects for the introduction of the new band n262</w:t>
      </w:r>
    </w:p>
    <w:p w14:paraId="2B54837A" w14:textId="0555D0E9" w:rsidR="00AF6CE6" w:rsidRDefault="00AF6CE6" w:rsidP="00AF6CE6">
      <w:pPr>
        <w:pStyle w:val="List2"/>
      </w:pPr>
      <w:r>
        <w:t>-</w:t>
      </w:r>
      <w:r>
        <w:tab/>
      </w:r>
      <w:r w:rsidR="00187B3A">
        <w:t>Considering the extension of frequency applicability of the permitted methods in TR38.810 from 43.5 GHz up to at least 48.2 GHz</w:t>
      </w:r>
    </w:p>
    <w:p w14:paraId="001C0A4C" w14:textId="37F2D396" w:rsidR="00796387" w:rsidRPr="0041374C" w:rsidRDefault="00187B3A" w:rsidP="0041374C">
      <w:pPr>
        <w:pStyle w:val="List2"/>
      </w:pPr>
      <w:r>
        <w:t>-</w:t>
      </w:r>
      <w:r>
        <w:tab/>
        <w:t xml:space="preserve">Considering the extension of frequency applicability of the test methodology enhancements in Objectives 1 through </w:t>
      </w:r>
      <w:del w:id="12" w:author="Apple Inc." w:date="2021-03-25T09:23:00Z">
        <w:r w:rsidDel="00E06B74">
          <w:delText xml:space="preserve">6 </w:delText>
        </w:r>
      </w:del>
      <w:ins w:id="13" w:author="Apple Inc." w:date="2021-03-25T09:23:00Z">
        <w:r w:rsidR="00E06B74">
          <w:t xml:space="preserve">5 </w:t>
        </w:r>
      </w:ins>
      <w:r>
        <w:t>above</w:t>
      </w:r>
    </w:p>
    <w:p w14:paraId="6BC6E13E" w14:textId="1F2965DD" w:rsidR="00772BDD" w:rsidRDefault="00E06B74" w:rsidP="00772BDD">
      <w:pPr>
        <w:pStyle w:val="B1"/>
        <w:rPr>
          <w:ins w:id="14" w:author="Apple Inc." w:date="2021-03-24T19:16:00Z"/>
          <w:lang w:val="en-US" w:eastAsia="zh-CN"/>
        </w:rPr>
      </w:pPr>
      <w:ins w:id="15" w:author="Apple Inc." w:date="2021-03-25T09:23:00Z">
        <w:r>
          <w:rPr>
            <w:lang w:val="en-US" w:eastAsia="zh-CN"/>
          </w:rPr>
          <w:t>7</w:t>
        </w:r>
      </w:ins>
      <w:ins w:id="16" w:author="Apple Inc." w:date="2021-03-24T19:16:00Z">
        <w:r w:rsidR="00772BDD">
          <w:rPr>
            <w:lang w:val="en-US" w:eastAsia="zh-CN"/>
          </w:rPr>
          <w:t>.</w:t>
        </w:r>
        <w:r w:rsidR="00772BDD">
          <w:rPr>
            <w:lang w:val="en-US" w:eastAsia="zh-CN"/>
          </w:rPr>
          <w:tab/>
          <w:t>Study and define the over the air (OTA) test methods for UE RF, RRM, and demodulation requirements for the 52.6-71 GHz frequency range:</w:t>
        </w:r>
      </w:ins>
    </w:p>
    <w:p w14:paraId="47BBF944" w14:textId="77777777" w:rsidR="00772BDD" w:rsidRDefault="00772BDD" w:rsidP="00772BDD">
      <w:pPr>
        <w:pStyle w:val="B2"/>
        <w:rPr>
          <w:ins w:id="17" w:author="Apple Inc." w:date="2021-03-24T19:16:00Z"/>
          <w:lang w:val="en-US" w:eastAsia="zh-CN"/>
        </w:rPr>
      </w:pPr>
      <w:ins w:id="18" w:author="Apple Inc." w:date="2021-03-24T19:16:00Z">
        <w:r>
          <w:rPr>
            <w:lang w:val="en-US" w:eastAsia="zh-CN"/>
          </w:rPr>
          <w:t>-</w:t>
        </w:r>
        <w:r>
          <w:rPr>
            <w:lang w:val="en-US" w:eastAsia="zh-CN"/>
          </w:rPr>
          <w:tab/>
          <w:t>Extend the applicability of the FR2 OTA UE RF/RRM/demodulation test methods defined in TR 38.810, TR 38.884, and TS 38.508-1 whenever possible</w:t>
        </w:r>
      </w:ins>
    </w:p>
    <w:p w14:paraId="1156755B" w14:textId="77777777" w:rsidR="00772BDD" w:rsidRDefault="00772BDD" w:rsidP="00772BDD">
      <w:pPr>
        <w:pStyle w:val="B2"/>
        <w:rPr>
          <w:ins w:id="19" w:author="Apple Inc." w:date="2021-03-24T19:16:00Z"/>
          <w:lang w:val="en-US" w:eastAsia="zh-CN"/>
        </w:rPr>
      </w:pPr>
      <w:ins w:id="20" w:author="Apple Inc." w:date="2021-03-24T19:16:00Z">
        <w:r>
          <w:rPr>
            <w:lang w:val="en-US" w:eastAsia="zh-CN"/>
          </w:rPr>
          <w:t>-</w:t>
        </w:r>
        <w:r>
          <w:rPr>
            <w:lang w:val="en-US" w:eastAsia="zh-CN"/>
          </w:rPr>
          <w:tab/>
          <w:t>Identify any changes needed, including general testing and calibration, permitted test methods, multi-path fading propagation conditions, measurement applicability criteria</w:t>
        </w:r>
      </w:ins>
    </w:p>
    <w:p w14:paraId="3CE0DAC2" w14:textId="77777777" w:rsidR="00772BDD" w:rsidRDefault="00772BDD" w:rsidP="00772BDD">
      <w:pPr>
        <w:pStyle w:val="B2"/>
        <w:rPr>
          <w:ins w:id="21" w:author="Apple Inc." w:date="2021-03-24T19:16:00Z"/>
          <w:lang w:val="en-US" w:eastAsia="zh-CN"/>
        </w:rPr>
      </w:pPr>
      <w:ins w:id="22" w:author="Apple Inc." w:date="2021-03-24T19:16:00Z">
        <w:r>
          <w:rPr>
            <w:lang w:val="en-US" w:eastAsia="zh-CN"/>
          </w:rPr>
          <w:t>-</w:t>
        </w:r>
        <w:r>
          <w:rPr>
            <w:lang w:val="en-US" w:eastAsia="zh-CN"/>
          </w:rPr>
          <w:tab/>
          <w:t>Establish applicable frequency range for system</w:t>
        </w:r>
      </w:ins>
    </w:p>
    <w:p w14:paraId="19350EE2" w14:textId="77777777" w:rsidR="00772BDD" w:rsidRDefault="00772BDD" w:rsidP="00772BDD">
      <w:pPr>
        <w:pStyle w:val="B3"/>
        <w:rPr>
          <w:ins w:id="23" w:author="Apple Inc." w:date="2021-03-24T19:16:00Z"/>
        </w:rPr>
      </w:pPr>
      <w:ins w:id="24" w:author="Apple Inc." w:date="2021-03-24T19:16:00Z">
        <w:r>
          <w:rPr>
            <w:lang w:val="en-US" w:eastAsia="zh-CN"/>
          </w:rPr>
          <w:t>-</w:t>
        </w:r>
        <w:r>
          <w:rPr>
            <w:lang w:val="en-US" w:eastAsia="zh-CN"/>
          </w:rPr>
          <w:tab/>
          <w:t>Determine whether the test system need to test different frequency ranges in the same system (e.g. 24 GHz to 71 GHz)</w:t>
        </w:r>
      </w:ins>
    </w:p>
    <w:p w14:paraId="2388B5BE" w14:textId="77777777" w:rsidR="00772BDD" w:rsidRDefault="00772BDD" w:rsidP="00772BDD">
      <w:pPr>
        <w:pStyle w:val="B2"/>
        <w:rPr>
          <w:ins w:id="25" w:author="Apple Inc." w:date="2021-03-24T19:16:00Z"/>
          <w:lang w:val="en-US" w:eastAsia="zh-CN"/>
        </w:rPr>
      </w:pPr>
      <w:ins w:id="26" w:author="Apple Inc." w:date="2021-03-24T19:16:00Z">
        <w:r>
          <w:rPr>
            <w:lang w:val="en-US" w:eastAsia="zh-CN"/>
          </w:rPr>
          <w:t>-</w:t>
        </w:r>
        <w:r>
          <w:rPr>
            <w:lang w:val="en-US" w:eastAsia="zh-CN"/>
          </w:rPr>
          <w:tab/>
          <w:t>Target device types</w:t>
        </w:r>
      </w:ins>
    </w:p>
    <w:p w14:paraId="4EB0F1FF" w14:textId="77777777" w:rsidR="00772BDD" w:rsidRDefault="00772BDD" w:rsidP="00772BDD">
      <w:pPr>
        <w:pStyle w:val="B3"/>
        <w:rPr>
          <w:ins w:id="27" w:author="Apple Inc." w:date="2021-03-24T19:16:00Z"/>
          <w:lang w:val="en-US" w:eastAsia="zh-CN"/>
        </w:rPr>
      </w:pPr>
      <w:ins w:id="28" w:author="Apple Inc." w:date="2021-03-24T19:16:00Z">
        <w:r>
          <w:rPr>
            <w:lang w:val="en-US" w:eastAsia="zh-CN"/>
          </w:rPr>
          <w:t>-</w:t>
        </w:r>
        <w:r>
          <w:rPr>
            <w:lang w:val="en-US" w:eastAsia="zh-CN"/>
          </w:rPr>
          <w:tab/>
          <w:t>First priority: Handheld UE, laptop, tablet</w:t>
        </w:r>
      </w:ins>
    </w:p>
    <w:p w14:paraId="75409169" w14:textId="1B620479" w:rsidR="00772BDD" w:rsidRDefault="00772BDD" w:rsidP="00772BDD">
      <w:pPr>
        <w:pStyle w:val="B3"/>
        <w:rPr>
          <w:ins w:id="29" w:author="Apple Inc." w:date="2021-03-24T19:16:00Z"/>
          <w:lang w:val="en-US" w:eastAsia="zh-CN"/>
        </w:rPr>
      </w:pPr>
      <w:ins w:id="30" w:author="Apple Inc." w:date="2021-03-24T19:16:00Z">
        <w:r>
          <w:rPr>
            <w:lang w:val="en-US" w:eastAsia="zh-CN"/>
          </w:rPr>
          <w:t>-</w:t>
        </w:r>
        <w:r>
          <w:rPr>
            <w:lang w:val="en-US" w:eastAsia="zh-CN"/>
          </w:rPr>
          <w:tab/>
          <w:t>Focus on devices prioritized in the NR &gt; 52</w:t>
        </w:r>
      </w:ins>
      <w:ins w:id="31" w:author="Apple Inc." w:date="2021-03-25T14:09:00Z">
        <w:r w:rsidR="003B2463">
          <w:rPr>
            <w:lang w:val="en-US" w:eastAsia="zh-CN"/>
          </w:rPr>
          <w:t>.6</w:t>
        </w:r>
      </w:ins>
      <w:ins w:id="32" w:author="Apple Inc." w:date="2021-03-24T19:16:00Z">
        <w:r>
          <w:rPr>
            <w:lang w:val="en-US" w:eastAsia="zh-CN"/>
          </w:rPr>
          <w:t xml:space="preserve"> GHz WI</w:t>
        </w:r>
      </w:ins>
    </w:p>
    <w:p w14:paraId="491757D0" w14:textId="77777777" w:rsidR="00772BDD" w:rsidRDefault="00772BDD" w:rsidP="00772BDD">
      <w:pPr>
        <w:pStyle w:val="B2"/>
        <w:rPr>
          <w:ins w:id="33" w:author="Apple Inc." w:date="2021-03-24T19:16:00Z"/>
          <w:lang w:val="en-US" w:eastAsia="zh-CN"/>
        </w:rPr>
      </w:pPr>
      <w:ins w:id="34" w:author="Apple Inc." w:date="2021-03-24T19:16:00Z">
        <w:r>
          <w:rPr>
            <w:lang w:val="en-US" w:eastAsia="zh-CN"/>
          </w:rPr>
          <w:t>-</w:t>
        </w:r>
        <w:r>
          <w:rPr>
            <w:lang w:val="en-US" w:eastAsia="zh-CN"/>
          </w:rPr>
          <w:tab/>
          <w:t>Utilize free space testing configuration for test methods definition</w:t>
        </w:r>
      </w:ins>
    </w:p>
    <w:p w14:paraId="1F90AB58" w14:textId="1EE6A972" w:rsidR="00772BDD" w:rsidRDefault="00772BDD" w:rsidP="00772BDD">
      <w:pPr>
        <w:pStyle w:val="B2"/>
        <w:rPr>
          <w:ins w:id="35" w:author="Apple Inc." w:date="2021-03-25T14:08:00Z"/>
          <w:lang w:val="en-US" w:eastAsia="zh-CN"/>
        </w:rPr>
      </w:pPr>
      <w:ins w:id="36" w:author="Apple Inc." w:date="2021-03-24T19:16:00Z">
        <w:r>
          <w:rPr>
            <w:lang w:val="en-US" w:eastAsia="zh-CN"/>
          </w:rPr>
          <w:t>-</w:t>
        </w:r>
        <w:r>
          <w:tab/>
        </w:r>
        <w:r>
          <w:rPr>
            <w:lang w:val="en-US" w:eastAsia="zh-CN"/>
          </w:rPr>
          <w:t>S</w:t>
        </w:r>
        <w:r w:rsidRPr="00052E91">
          <w:rPr>
            <w:lang w:val="en-US" w:eastAsia="zh-CN"/>
          </w:rPr>
          <w:t>tudy the preliminary measurement uncertainty</w:t>
        </w:r>
      </w:ins>
    </w:p>
    <w:p w14:paraId="11FF3DC7" w14:textId="4C7DDD3E" w:rsidR="003B2463" w:rsidRDefault="003B2463" w:rsidP="003B2463">
      <w:pPr>
        <w:pStyle w:val="B1"/>
        <w:rPr>
          <w:ins w:id="37" w:author="Apple Inc." w:date="2021-03-24T19:16:00Z"/>
          <w:lang w:val="en-US" w:eastAsia="zh-CN"/>
        </w:rPr>
      </w:pPr>
      <w:ins w:id="38" w:author="Apple Inc." w:date="2021-03-25T14:09:00Z">
        <w:r>
          <w:rPr>
            <w:lang w:val="en-US" w:eastAsia="zh-CN"/>
          </w:rPr>
          <w:tab/>
        </w:r>
      </w:ins>
      <w:ins w:id="39" w:author="Apple Inc." w:date="2021-03-25T14:08:00Z">
        <w:r>
          <w:rPr>
            <w:lang w:val="en-US" w:eastAsia="zh-CN"/>
          </w:rPr>
          <w:t xml:space="preserve">NOTE: </w:t>
        </w:r>
        <w:r w:rsidRPr="003B2463">
          <w:rPr>
            <w:lang w:val="en-US" w:eastAsia="zh-CN"/>
          </w:rPr>
          <w:t>unfinished UE testability aspects</w:t>
        </w:r>
      </w:ins>
      <w:ins w:id="40" w:author="Apple Inc." w:date="2021-03-25T14:09:00Z">
        <w:r>
          <w:rPr>
            <w:lang w:val="en-US" w:eastAsia="zh-CN"/>
          </w:rPr>
          <w:t>, if any,</w:t>
        </w:r>
      </w:ins>
      <w:ins w:id="41" w:author="Apple Inc." w:date="2021-03-25T14:08:00Z">
        <w:r w:rsidRPr="003B2463">
          <w:rPr>
            <w:lang w:val="en-US" w:eastAsia="zh-CN"/>
          </w:rPr>
          <w:t xml:space="preserve"> do not impact setting UE core requirements and completing the </w:t>
        </w:r>
      </w:ins>
      <w:ins w:id="42" w:author="Apple Inc." w:date="2021-03-25T14:09:00Z">
        <w:r>
          <w:rPr>
            <w:lang w:val="en-US" w:eastAsia="zh-CN"/>
          </w:rPr>
          <w:t xml:space="preserve">NR </w:t>
        </w:r>
      </w:ins>
      <w:ins w:id="43" w:author="Apple Inc." w:date="2021-03-25T14:08:00Z">
        <w:r w:rsidRPr="003B2463">
          <w:rPr>
            <w:lang w:val="en-US" w:eastAsia="zh-CN"/>
          </w:rPr>
          <w:t>&gt;</w:t>
        </w:r>
      </w:ins>
      <w:ins w:id="44" w:author="Apple Inc." w:date="2021-03-25T14:09:00Z">
        <w:r>
          <w:rPr>
            <w:lang w:val="en-US" w:eastAsia="zh-CN"/>
          </w:rPr>
          <w:t xml:space="preserve"> </w:t>
        </w:r>
      </w:ins>
      <w:ins w:id="45" w:author="Apple Inc." w:date="2021-03-25T14:08:00Z">
        <w:r w:rsidRPr="003B2463">
          <w:rPr>
            <w:lang w:val="en-US" w:eastAsia="zh-CN"/>
          </w:rPr>
          <w:t>52.6 GHz WI</w:t>
        </w:r>
      </w:ins>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2EF6AA30"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ins w:id="46" w:author="Apple Inc." w:date="2021-03-25T09:01:00Z">
        <w:r w:rsidR="00D24F89">
          <w:t xml:space="preserve">  In relation to Objective </w:t>
        </w:r>
      </w:ins>
      <w:ins w:id="47" w:author="Apple Inc." w:date="2021-03-25T09:23:00Z">
        <w:r w:rsidR="00E06B74">
          <w:t>7</w:t>
        </w:r>
      </w:ins>
      <w:ins w:id="48" w:author="Apple Inc." w:date="2021-03-25T09:01:00Z">
        <w:r w:rsidR="00D24F89">
          <w:t>, t</w:t>
        </w:r>
        <w:r w:rsidR="00D24F89" w:rsidRPr="00D24F89">
          <w:t xml:space="preserve">he studies can start </w:t>
        </w:r>
        <w:r w:rsidR="00D24F89">
          <w:t>during RAN4 #</w:t>
        </w:r>
      </w:ins>
      <w:ins w:id="49" w:author="Apple Inc." w:date="2021-03-25T09:02:00Z">
        <w:r w:rsidR="00D24F89">
          <w:t>99 (</w:t>
        </w:r>
      </w:ins>
      <w:ins w:id="50" w:author="Apple Inc." w:date="2021-03-25T09:01:00Z">
        <w:r w:rsidR="00D24F89" w:rsidRPr="00D24F89">
          <w:t>Aug 2021</w:t>
        </w:r>
      </w:ins>
      <w:ins w:id="51" w:author="Apple Inc." w:date="2021-03-25T09:02:00Z">
        <w:r w:rsidR="00D24F89">
          <w:t>),</w:t>
        </w:r>
      </w:ins>
      <w:ins w:id="52" w:author="Apple Inc." w:date="2021-03-25T09:01:00Z">
        <w:r w:rsidR="00D24F89" w:rsidRPr="00D24F89">
          <w:t xml:space="preserve"> and work plan discussion can take place </w:t>
        </w:r>
      </w:ins>
      <w:ins w:id="53" w:author="Apple Inc." w:date="2021-03-25T09:02:00Z">
        <w:r w:rsidR="00D24F89">
          <w:t>during RAN4 #98bis</w:t>
        </w:r>
      </w:ins>
      <w:ins w:id="54" w:author="Apple Inc." w:date="2021-03-25T09:01:00Z">
        <w:r w:rsidR="00D24F89" w:rsidRPr="00D24F89">
          <w:t xml:space="preserve"> </w:t>
        </w:r>
      </w:ins>
      <w:ins w:id="55" w:author="Apple Inc." w:date="2021-03-25T09:02:00Z">
        <w:r w:rsidR="00D24F89">
          <w:t>(</w:t>
        </w:r>
      </w:ins>
      <w:ins w:id="56" w:author="Apple Inc." w:date="2021-03-25T09:01:00Z">
        <w:r w:rsidR="00D24F89" w:rsidRPr="00D24F89">
          <w:t>May 2021</w:t>
        </w:r>
      </w:ins>
      <w:ins w:id="57" w:author="Apple Inc." w:date="2021-03-25T09:02:00Z">
        <w:r w:rsidR="00D24F89">
          <w:t>).</w:t>
        </w:r>
      </w:ins>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2D8ECA39"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AF6CE6">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5F633125"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del w:id="58" w:author="Apple Inc." w:date="2021-03-24T19:16:00Z">
              <w:r w:rsidR="00636EF5" w:rsidDel="00772BDD">
                <w:rPr>
                  <w:rFonts w:ascii="Arial" w:hAnsi="Arial" w:cs="Arial"/>
                  <w:sz w:val="18"/>
                  <w:szCs w:val="18"/>
                </w:rPr>
                <w:delText>91</w:delText>
              </w:r>
            </w:del>
            <w:ins w:id="59" w:author="Apple Inc." w:date="2021-03-24T19:16:00Z">
              <w:r w:rsidR="00772BDD">
                <w:rPr>
                  <w:rFonts w:ascii="Arial" w:hAnsi="Arial" w:cs="Arial"/>
                  <w:sz w:val="18"/>
                  <w:szCs w:val="18"/>
                </w:rPr>
                <w:t>94</w:t>
              </w:r>
            </w:ins>
          </w:p>
        </w:tc>
        <w:tc>
          <w:tcPr>
            <w:tcW w:w="1074" w:type="dxa"/>
          </w:tcPr>
          <w:p w14:paraId="41C1410B" w14:textId="37D4A540"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del w:id="60" w:author="Apple Inc." w:date="2021-03-24T19:16:00Z">
              <w:r w:rsidR="00636EF5" w:rsidDel="00772BDD">
                <w:rPr>
                  <w:rFonts w:ascii="Arial" w:hAnsi="Arial" w:cs="Arial"/>
                  <w:sz w:val="18"/>
                  <w:szCs w:val="18"/>
                </w:rPr>
                <w:delText>92</w:delText>
              </w:r>
            </w:del>
            <w:ins w:id="61" w:author="Apple Inc." w:date="2021-03-24T19:16:00Z">
              <w:r w:rsidR="00772BDD">
                <w:rPr>
                  <w:rFonts w:ascii="Arial" w:hAnsi="Arial" w:cs="Arial"/>
                  <w:sz w:val="18"/>
                  <w:szCs w:val="18"/>
                </w:rPr>
                <w:t>95</w:t>
              </w:r>
            </w:ins>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46CFC544" w14:textId="5AF77D47" w:rsidR="000B4C2A" w:rsidRDefault="000B4C2A" w:rsidP="009B493F">
            <w:pPr>
              <w:spacing w:after="0"/>
              <w:rPr>
                <w:ins w:id="62" w:author="Apple Inc." w:date="2021-03-24T22:54:00Z"/>
                <w:rFonts w:ascii="Arial" w:hAnsi="Arial" w:cs="Arial"/>
                <w:sz w:val="18"/>
                <w:szCs w:val="18"/>
              </w:rPr>
            </w:pPr>
            <w:r>
              <w:rPr>
                <w:rFonts w:ascii="Arial" w:hAnsi="Arial" w:cs="Arial"/>
                <w:sz w:val="18"/>
                <w:szCs w:val="18"/>
              </w:rPr>
              <w:t xml:space="preserve">Ioffe, Anatoliy, Apple Inc., </w:t>
            </w:r>
            <w:ins w:id="63" w:author="Apple Inc." w:date="2021-03-24T22:54:00Z">
              <w:r w:rsidR="004F472B">
                <w:rPr>
                  <w:rFonts w:ascii="Arial" w:hAnsi="Arial" w:cs="Arial"/>
                  <w:sz w:val="18"/>
                  <w:szCs w:val="18"/>
                </w:rPr>
                <w:fldChar w:fldCharType="begin"/>
              </w:r>
              <w:r w:rsidR="004F472B">
                <w:rPr>
                  <w:rFonts w:ascii="Arial" w:hAnsi="Arial" w:cs="Arial"/>
                  <w:sz w:val="18"/>
                  <w:szCs w:val="18"/>
                </w:rPr>
                <w:instrText xml:space="preserve"> HYPERLINK "mailto:</w:instrText>
              </w:r>
            </w:ins>
            <w:r w:rsidR="004F472B">
              <w:rPr>
                <w:rFonts w:ascii="Arial" w:hAnsi="Arial" w:cs="Arial"/>
                <w:sz w:val="18"/>
                <w:szCs w:val="18"/>
              </w:rPr>
              <w:instrText>aioffe@apple.com</w:instrText>
            </w:r>
            <w:ins w:id="64" w:author="Apple Inc." w:date="2021-03-24T22:54:00Z">
              <w:r w:rsidR="004F472B">
                <w:rPr>
                  <w:rFonts w:ascii="Arial" w:hAnsi="Arial" w:cs="Arial"/>
                  <w:sz w:val="18"/>
                  <w:szCs w:val="18"/>
                </w:rPr>
                <w:instrText xml:space="preserve">" </w:instrText>
              </w:r>
              <w:r w:rsidR="004F472B">
                <w:rPr>
                  <w:rFonts w:ascii="Arial" w:hAnsi="Arial" w:cs="Arial"/>
                  <w:sz w:val="18"/>
                  <w:szCs w:val="18"/>
                </w:rPr>
                <w:fldChar w:fldCharType="separate"/>
              </w:r>
            </w:ins>
            <w:r w:rsidR="004F472B" w:rsidRPr="00CF5751">
              <w:rPr>
                <w:rStyle w:val="Hyperlink"/>
                <w:rFonts w:ascii="Arial" w:hAnsi="Arial" w:cs="Arial"/>
                <w:sz w:val="18"/>
                <w:szCs w:val="18"/>
              </w:rPr>
              <w:t>aioffe@apple.com</w:t>
            </w:r>
            <w:ins w:id="65" w:author="Apple Inc." w:date="2021-03-24T22:54:00Z">
              <w:r w:rsidR="004F472B">
                <w:rPr>
                  <w:rFonts w:ascii="Arial" w:hAnsi="Arial" w:cs="Arial"/>
                  <w:sz w:val="18"/>
                  <w:szCs w:val="18"/>
                </w:rPr>
                <w:fldChar w:fldCharType="end"/>
              </w:r>
            </w:ins>
          </w:p>
          <w:p w14:paraId="5FE4F35D" w14:textId="1D18C1AC" w:rsidR="004F472B" w:rsidRPr="00087E25" w:rsidRDefault="000321E3" w:rsidP="009B493F">
            <w:pPr>
              <w:spacing w:after="0"/>
              <w:rPr>
                <w:rFonts w:ascii="Arial" w:hAnsi="Arial" w:cs="Arial"/>
                <w:sz w:val="18"/>
                <w:szCs w:val="18"/>
              </w:rPr>
            </w:pPr>
            <w:ins w:id="66" w:author="Apple Inc." w:date="2021-03-25T22:20:00Z">
              <w:r w:rsidRPr="005B0903">
                <w:rPr>
                  <w:rFonts w:ascii="Arial" w:hAnsi="Arial" w:cs="Arial"/>
                  <w:sz w:val="18"/>
                  <w:szCs w:val="18"/>
                </w:rPr>
                <w:t xml:space="preserve">Wang, Ruixin, vivo, </w:t>
              </w:r>
              <w:r>
                <w:rPr>
                  <w:rFonts w:ascii="Arial" w:hAnsi="Arial" w:cs="Arial"/>
                  <w:sz w:val="18"/>
                  <w:szCs w:val="18"/>
                </w:rPr>
                <w:fldChar w:fldCharType="begin"/>
              </w:r>
              <w:r>
                <w:rPr>
                  <w:rFonts w:ascii="Arial" w:hAnsi="Arial" w:cs="Arial"/>
                  <w:sz w:val="18"/>
                  <w:szCs w:val="18"/>
                </w:rPr>
                <w:instrText xml:space="preserve"> HYPERLINK "mailto:</w:instrText>
              </w:r>
              <w:r w:rsidRPr="005B0903">
                <w:rPr>
                  <w:rFonts w:ascii="Arial" w:hAnsi="Arial" w:cs="Arial"/>
                  <w:sz w:val="18"/>
                  <w:szCs w:val="18"/>
                </w:rPr>
                <w:instrText>ruixin.wang@vivo.co</w:instrText>
              </w:r>
              <w:r>
                <w:rPr>
                  <w:rFonts w:ascii="Arial" w:hAnsi="Arial" w:cs="Arial"/>
                  <w:sz w:val="18"/>
                  <w:szCs w:val="18"/>
                </w:rPr>
                <w:instrText xml:space="preserve">m" </w:instrText>
              </w:r>
              <w:r>
                <w:rPr>
                  <w:rFonts w:ascii="Arial" w:hAnsi="Arial" w:cs="Arial"/>
                  <w:sz w:val="18"/>
                  <w:szCs w:val="18"/>
                </w:rPr>
                <w:fldChar w:fldCharType="separate"/>
              </w:r>
              <w:r w:rsidRPr="00115459">
                <w:rPr>
                  <w:rStyle w:val="Hyperlink"/>
                  <w:rFonts w:ascii="Arial" w:hAnsi="Arial" w:cs="Arial"/>
                  <w:sz w:val="18"/>
                  <w:szCs w:val="18"/>
                </w:rPr>
                <w:t>ruixin.wang@vivo.com</w:t>
              </w:r>
              <w:r>
                <w:rPr>
                  <w:rFonts w:ascii="Arial" w:hAnsi="Arial" w:cs="Arial"/>
                  <w:sz w:val="18"/>
                  <w:szCs w:val="18"/>
                </w:rPr>
                <w:fldChar w:fldCharType="end"/>
              </w:r>
            </w:ins>
            <w:bookmarkStart w:id="67" w:name="_GoBack"/>
            <w:bookmarkEnd w:id="67"/>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73D45DAA" w:rsidR="0020703D" w:rsidRDefault="0020703D" w:rsidP="0020703D">
      <w:pPr>
        <w:rPr>
          <w:ins w:id="68" w:author="Apple Inc." w:date="2021-03-24T19:16:00Z"/>
          <w:rStyle w:val="Hyperlink"/>
        </w:rPr>
      </w:pPr>
      <w:r>
        <w:rPr>
          <w:rStyle w:val="fontstyle01"/>
        </w:rPr>
        <w:t xml:space="preserve">Wang, Ruixin, </w:t>
      </w:r>
      <w:r w:rsidR="00AF6CE6">
        <w:rPr>
          <w:rStyle w:val="fontstyle01"/>
        </w:rPr>
        <w:t>vivo</w:t>
      </w:r>
      <w:r>
        <w:rPr>
          <w:rStyle w:val="fontstyle01"/>
        </w:rPr>
        <w:t xml:space="preserve">, </w:t>
      </w:r>
      <w:hyperlink r:id="rId12" w:history="1">
        <w:r w:rsidR="00AF6CE6" w:rsidRPr="00E076A3">
          <w:rPr>
            <w:rStyle w:val="Hyperlink"/>
          </w:rPr>
          <w:t>ruixin.wang@vivo.com</w:t>
        </w:r>
      </w:hyperlink>
    </w:p>
    <w:p w14:paraId="351A45A9" w14:textId="0D0EF336" w:rsidR="00772BDD" w:rsidRPr="0020703D" w:rsidRDefault="00772BDD" w:rsidP="0020703D">
      <w:ins w:id="69" w:author="Apple Inc." w:date="2021-03-24T19:16:00Z">
        <w:r>
          <w:t xml:space="preserve">Vera Lopez, Aida, Intel Corporation, </w:t>
        </w:r>
        <w:r>
          <w:fldChar w:fldCharType="begin"/>
        </w:r>
        <w:r>
          <w:instrText xml:space="preserve"> HYPERLINK "mailto:</w:instrText>
        </w:r>
        <w:r w:rsidRPr="005F5213">
          <w:instrText>aida.l.vera.lopez@intel.com</w:instrText>
        </w:r>
        <w:r>
          <w:instrText xml:space="preserve">" </w:instrText>
        </w:r>
        <w:r>
          <w:fldChar w:fldCharType="separate"/>
        </w:r>
        <w:r w:rsidRPr="00083CA3">
          <w:rPr>
            <w:rStyle w:val="Hyperlink"/>
          </w:rPr>
          <w:t>aida.l.vera.lopez@intel.com</w:t>
        </w:r>
        <w:r>
          <w:fldChar w:fldCharType="end"/>
        </w:r>
      </w:ins>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lastRenderedPageBreak/>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7EBF1" w14:textId="77777777" w:rsidR="00A5324B" w:rsidRDefault="00A5324B">
      <w:r>
        <w:separator/>
      </w:r>
    </w:p>
  </w:endnote>
  <w:endnote w:type="continuationSeparator" w:id="0">
    <w:p w14:paraId="3D9E09E0" w14:textId="77777777" w:rsidR="00A5324B" w:rsidRDefault="00A5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46A93" w14:textId="77777777" w:rsidR="00A5324B" w:rsidRDefault="00A5324B">
      <w:r>
        <w:separator/>
      </w:r>
    </w:p>
  </w:footnote>
  <w:footnote w:type="continuationSeparator" w:id="0">
    <w:p w14:paraId="68079BEE" w14:textId="77777777" w:rsidR="00A5324B" w:rsidRDefault="00A53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305A"/>
    <w:rsid w:val="00025316"/>
    <w:rsid w:val="000321E3"/>
    <w:rsid w:val="00037C06"/>
    <w:rsid w:val="000402D9"/>
    <w:rsid w:val="000408CD"/>
    <w:rsid w:val="0004172B"/>
    <w:rsid w:val="0004326D"/>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0E7048"/>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67681"/>
    <w:rsid w:val="002723F4"/>
    <w:rsid w:val="00274CFB"/>
    <w:rsid w:val="00276403"/>
    <w:rsid w:val="002A239A"/>
    <w:rsid w:val="002A6928"/>
    <w:rsid w:val="002C35C1"/>
    <w:rsid w:val="002E2221"/>
    <w:rsid w:val="002E25EC"/>
    <w:rsid w:val="002E6A7D"/>
    <w:rsid w:val="002E7A9E"/>
    <w:rsid w:val="002F29BA"/>
    <w:rsid w:val="002F3C41"/>
    <w:rsid w:val="002F59A8"/>
    <w:rsid w:val="002F6C5C"/>
    <w:rsid w:val="0030045C"/>
    <w:rsid w:val="00301C56"/>
    <w:rsid w:val="003117AE"/>
    <w:rsid w:val="00314AFC"/>
    <w:rsid w:val="003161A9"/>
    <w:rsid w:val="003205AD"/>
    <w:rsid w:val="00324313"/>
    <w:rsid w:val="003248F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463"/>
    <w:rsid w:val="003B2689"/>
    <w:rsid w:val="003C0F14"/>
    <w:rsid w:val="003C2DA6"/>
    <w:rsid w:val="003C6DA6"/>
    <w:rsid w:val="003D2781"/>
    <w:rsid w:val="003D62A9"/>
    <w:rsid w:val="003F268E"/>
    <w:rsid w:val="003F7B3D"/>
    <w:rsid w:val="00411698"/>
    <w:rsid w:val="0041374C"/>
    <w:rsid w:val="00414164"/>
    <w:rsid w:val="0041789B"/>
    <w:rsid w:val="004258B2"/>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2181"/>
    <w:rsid w:val="004A3C50"/>
    <w:rsid w:val="004A40BE"/>
    <w:rsid w:val="004A6A60"/>
    <w:rsid w:val="004B1318"/>
    <w:rsid w:val="004B19C8"/>
    <w:rsid w:val="004C34C4"/>
    <w:rsid w:val="004C634D"/>
    <w:rsid w:val="004D24B9"/>
    <w:rsid w:val="004E0B1A"/>
    <w:rsid w:val="004E2CE2"/>
    <w:rsid w:val="004E5172"/>
    <w:rsid w:val="004E601B"/>
    <w:rsid w:val="004E6F8A"/>
    <w:rsid w:val="004F472B"/>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1B4C"/>
    <w:rsid w:val="00607425"/>
    <w:rsid w:val="00610B7A"/>
    <w:rsid w:val="00611EC4"/>
    <w:rsid w:val="00612542"/>
    <w:rsid w:val="006146D2"/>
    <w:rsid w:val="00620B3F"/>
    <w:rsid w:val="006239E7"/>
    <w:rsid w:val="006254C4"/>
    <w:rsid w:val="00625DAA"/>
    <w:rsid w:val="006323BE"/>
    <w:rsid w:val="00636EF5"/>
    <w:rsid w:val="006418C6"/>
    <w:rsid w:val="00641BB6"/>
    <w:rsid w:val="00641ED8"/>
    <w:rsid w:val="0064683C"/>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72BDD"/>
    <w:rsid w:val="0078034D"/>
    <w:rsid w:val="00790BCC"/>
    <w:rsid w:val="00795CEE"/>
    <w:rsid w:val="00796387"/>
    <w:rsid w:val="007974F5"/>
    <w:rsid w:val="007A4257"/>
    <w:rsid w:val="007A5AA5"/>
    <w:rsid w:val="007B0F49"/>
    <w:rsid w:val="007B2C3E"/>
    <w:rsid w:val="007C7E14"/>
    <w:rsid w:val="007D03D2"/>
    <w:rsid w:val="007D1AB2"/>
    <w:rsid w:val="007E2221"/>
    <w:rsid w:val="007E310A"/>
    <w:rsid w:val="007E4239"/>
    <w:rsid w:val="007F0B95"/>
    <w:rsid w:val="007F522E"/>
    <w:rsid w:val="007F7421"/>
    <w:rsid w:val="00801F7F"/>
    <w:rsid w:val="0080215D"/>
    <w:rsid w:val="00805890"/>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44FEF"/>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D5375"/>
    <w:rsid w:val="009E6C21"/>
    <w:rsid w:val="009F14B3"/>
    <w:rsid w:val="009F7959"/>
    <w:rsid w:val="00A01CFF"/>
    <w:rsid w:val="00A10539"/>
    <w:rsid w:val="00A15763"/>
    <w:rsid w:val="00A226C6"/>
    <w:rsid w:val="00A27912"/>
    <w:rsid w:val="00A338A3"/>
    <w:rsid w:val="00A35110"/>
    <w:rsid w:val="00A36378"/>
    <w:rsid w:val="00A40015"/>
    <w:rsid w:val="00A47445"/>
    <w:rsid w:val="00A5324B"/>
    <w:rsid w:val="00A569E0"/>
    <w:rsid w:val="00A62BF5"/>
    <w:rsid w:val="00A6656B"/>
    <w:rsid w:val="00A70E1E"/>
    <w:rsid w:val="00A73257"/>
    <w:rsid w:val="00A82E0B"/>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B605D"/>
    <w:rsid w:val="00CC72A4"/>
    <w:rsid w:val="00CD3153"/>
    <w:rsid w:val="00CF30DC"/>
    <w:rsid w:val="00CF45ED"/>
    <w:rsid w:val="00CF6348"/>
    <w:rsid w:val="00CF6810"/>
    <w:rsid w:val="00D05FE5"/>
    <w:rsid w:val="00D06117"/>
    <w:rsid w:val="00D209D1"/>
    <w:rsid w:val="00D2493E"/>
    <w:rsid w:val="00D24F89"/>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DF592E"/>
    <w:rsid w:val="00E007C5"/>
    <w:rsid w:val="00E00DBF"/>
    <w:rsid w:val="00E0213F"/>
    <w:rsid w:val="00E033E0"/>
    <w:rsid w:val="00E06B74"/>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045"/>
    <w:rsid w:val="00FE3D86"/>
    <w:rsid w:val="00FE6220"/>
    <w:rsid w:val="00FF0E5B"/>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link w:val="B1Char"/>
    <w:qFormat/>
    <w:rsid w:val="00E11CA2"/>
  </w:style>
  <w:style w:type="paragraph" w:customStyle="1" w:styleId="B2">
    <w:name w:val="B2"/>
    <w:basedOn w:val="List2"/>
    <w:qFormat/>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character" w:customStyle="1" w:styleId="B1Char">
    <w:name w:val="B1 Char"/>
    <w:link w:val="B1"/>
    <w:rsid w:val="00772B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ixin.wang@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7CD1D-278B-8042-AA04-4EA464C5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38</TotalTime>
  <Pages>6</Pages>
  <Words>2126</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33</cp:revision>
  <cp:lastPrinted>2000-02-29T19:31:00Z</cp:lastPrinted>
  <dcterms:created xsi:type="dcterms:W3CDTF">2019-09-17T23:30:00Z</dcterms:created>
  <dcterms:modified xsi:type="dcterms:W3CDTF">2021-03-26T05:20:00Z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